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63F" w:rsidRDefault="00DC763F" w:rsidP="00DC763F">
      <w:pPr>
        <w:jc w:val="center"/>
        <w:rPr>
          <w:color w:val="222222"/>
          <w:shd w:val="clear" w:color="auto" w:fill="FFFFFF"/>
        </w:rPr>
      </w:pPr>
    </w:p>
    <w:p w:rsidR="00DC763F" w:rsidRDefault="00DC763F" w:rsidP="00DC763F">
      <w:pPr>
        <w:jc w:val="center"/>
        <w:rPr>
          <w:color w:val="222222"/>
          <w:shd w:val="clear" w:color="auto" w:fill="FFFFFF"/>
        </w:rPr>
      </w:pPr>
    </w:p>
    <w:p w:rsidR="00DC763F" w:rsidRDefault="00DC763F" w:rsidP="00DC763F">
      <w:pPr>
        <w:jc w:val="center"/>
        <w:rPr>
          <w:color w:val="222222"/>
          <w:shd w:val="clear" w:color="auto" w:fill="FFFFFF"/>
        </w:rPr>
      </w:pPr>
    </w:p>
    <w:p w:rsidR="00DC763F" w:rsidRDefault="00DC763F" w:rsidP="00DC763F">
      <w:pPr>
        <w:jc w:val="center"/>
        <w:rPr>
          <w:color w:val="222222"/>
          <w:shd w:val="clear" w:color="auto" w:fill="FFFFFF"/>
        </w:rPr>
      </w:pPr>
    </w:p>
    <w:p w:rsidR="00DC763F" w:rsidRDefault="00DC763F" w:rsidP="00DC763F">
      <w:pPr>
        <w:jc w:val="center"/>
        <w:rPr>
          <w:color w:val="222222"/>
          <w:shd w:val="clear" w:color="auto" w:fill="FFFFFF"/>
        </w:rPr>
      </w:pPr>
    </w:p>
    <w:p w:rsidR="00DC763F" w:rsidRDefault="00DC763F" w:rsidP="00DC763F">
      <w:pPr>
        <w:jc w:val="center"/>
        <w:rPr>
          <w:color w:val="222222"/>
          <w:shd w:val="clear" w:color="auto" w:fill="FFFFFF"/>
        </w:rPr>
      </w:pPr>
    </w:p>
    <w:p w:rsidR="00DC763F" w:rsidRDefault="00DC763F" w:rsidP="00DC763F">
      <w:pPr>
        <w:jc w:val="center"/>
        <w:rPr>
          <w:color w:val="222222"/>
          <w:shd w:val="clear" w:color="auto" w:fill="FFFFFF"/>
        </w:rPr>
      </w:pPr>
    </w:p>
    <w:p w:rsidR="00DC763F" w:rsidRDefault="00DC763F" w:rsidP="00DC763F">
      <w:pPr>
        <w:jc w:val="center"/>
        <w:rPr>
          <w:color w:val="222222"/>
          <w:shd w:val="clear" w:color="auto" w:fill="FFFFFF"/>
        </w:rPr>
      </w:pPr>
      <w:r w:rsidRPr="00DC763F">
        <w:rPr>
          <w:color w:val="222222"/>
          <w:shd w:val="clear" w:color="auto" w:fill="FFFFFF"/>
        </w:rPr>
        <w:t>Quality Management</w:t>
      </w:r>
    </w:p>
    <w:p w:rsidR="00DC763F" w:rsidRDefault="00DC763F" w:rsidP="00DC763F">
      <w:pPr>
        <w:jc w:val="center"/>
        <w:rPr>
          <w:color w:val="222222"/>
          <w:shd w:val="clear" w:color="auto" w:fill="FFFFFF"/>
        </w:rPr>
      </w:pPr>
      <w:r>
        <w:rPr>
          <w:color w:val="222222"/>
          <w:shd w:val="clear" w:color="auto" w:fill="FFFFFF"/>
        </w:rPr>
        <w:t>Name</w:t>
      </w:r>
    </w:p>
    <w:p w:rsidR="00DC763F" w:rsidRDefault="00DC763F" w:rsidP="00DC763F">
      <w:pPr>
        <w:jc w:val="center"/>
        <w:rPr>
          <w:color w:val="222222"/>
          <w:shd w:val="clear" w:color="auto" w:fill="FFFFFF"/>
        </w:rPr>
      </w:pPr>
      <w:r>
        <w:rPr>
          <w:color w:val="222222"/>
          <w:shd w:val="clear" w:color="auto" w:fill="FFFFFF"/>
        </w:rPr>
        <w:t>Institution</w:t>
      </w:r>
    </w:p>
    <w:p w:rsidR="00DC763F" w:rsidRDefault="00DC763F" w:rsidP="00DC763F">
      <w:pPr>
        <w:jc w:val="center"/>
        <w:rPr>
          <w:color w:val="222222"/>
          <w:shd w:val="clear" w:color="auto" w:fill="FFFFFF"/>
        </w:rPr>
      </w:pPr>
      <w:r>
        <w:rPr>
          <w:color w:val="222222"/>
          <w:shd w:val="clear" w:color="auto" w:fill="FFFFFF"/>
        </w:rPr>
        <w:t>Date</w:t>
      </w:r>
    </w:p>
    <w:p w:rsidR="00DC763F" w:rsidRDefault="00DC763F">
      <w:pPr>
        <w:rPr>
          <w:color w:val="222222"/>
          <w:shd w:val="clear" w:color="auto" w:fill="FFFFFF"/>
        </w:rPr>
      </w:pPr>
      <w:r>
        <w:rPr>
          <w:color w:val="222222"/>
          <w:shd w:val="clear" w:color="auto" w:fill="FFFFFF"/>
        </w:rPr>
        <w:br w:type="page"/>
      </w:r>
    </w:p>
    <w:p w:rsidR="00DC763F" w:rsidRDefault="00DC763F" w:rsidP="00DC763F">
      <w:pPr>
        <w:ind w:left="720" w:hanging="720"/>
        <w:jc w:val="center"/>
        <w:rPr>
          <w:color w:val="222222"/>
          <w:shd w:val="clear" w:color="auto" w:fill="FFFFFF"/>
        </w:rPr>
      </w:pPr>
      <w:r>
        <w:rPr>
          <w:color w:val="222222"/>
          <w:shd w:val="clear" w:color="auto" w:fill="FFFFFF"/>
        </w:rPr>
        <w:lastRenderedPageBreak/>
        <w:t>Quality Management</w:t>
      </w:r>
    </w:p>
    <w:p w:rsidR="00B82880" w:rsidRPr="00E81ACE" w:rsidRDefault="00370731" w:rsidP="00E81ACE">
      <w:pPr>
        <w:ind w:left="720" w:hanging="720"/>
        <w:rPr>
          <w:color w:val="222222"/>
          <w:shd w:val="clear" w:color="auto" w:fill="FFFFFF"/>
        </w:rPr>
      </w:pPr>
      <w:r w:rsidRPr="00E81ACE">
        <w:rPr>
          <w:color w:val="222222"/>
          <w:shd w:val="clear" w:color="auto" w:fill="FFFFFF"/>
        </w:rPr>
        <w:t>Borkovskaya, V., Degaev, E., &amp; Burkova</w:t>
      </w:r>
      <w:bookmarkStart w:id="0" w:name="_GoBack"/>
      <w:bookmarkEnd w:id="0"/>
      <w:r w:rsidRPr="00E81ACE">
        <w:rPr>
          <w:color w:val="222222"/>
          <w:shd w:val="clear" w:color="auto" w:fill="FFFFFF"/>
        </w:rPr>
        <w:t>, I. (2018). Environmental economic model of risk management and costs in the framework of the quality management system. In </w:t>
      </w:r>
      <w:r w:rsidRPr="00E81ACE">
        <w:rPr>
          <w:i/>
          <w:iCs/>
          <w:color w:val="222222"/>
          <w:shd w:val="clear" w:color="auto" w:fill="FFFFFF"/>
        </w:rPr>
        <w:t>MATEC Web of Conferences</w:t>
      </w:r>
      <w:r w:rsidRPr="00E81ACE">
        <w:rPr>
          <w:color w:val="222222"/>
          <w:shd w:val="clear" w:color="auto" w:fill="FFFFFF"/>
        </w:rPr>
        <w:t> (Vol. 193, p. 05027). EDP Sciences.</w:t>
      </w:r>
      <w:r w:rsidR="006F0231" w:rsidRPr="00E81ACE">
        <w:rPr>
          <w:color w:val="222222"/>
          <w:shd w:val="clear" w:color="auto" w:fill="FFFFFF"/>
        </w:rPr>
        <w:t>https://doi.org/10.1051/matecconf/201819305027</w:t>
      </w:r>
    </w:p>
    <w:p w:rsidR="00370731" w:rsidRPr="00E81ACE" w:rsidRDefault="00370731" w:rsidP="00DC763F">
      <w:pPr>
        <w:jc w:val="center"/>
        <w:rPr>
          <w:b/>
          <w:color w:val="222222"/>
          <w:shd w:val="clear" w:color="auto" w:fill="FFFFFF"/>
        </w:rPr>
      </w:pPr>
      <w:r w:rsidRPr="00E81ACE">
        <w:rPr>
          <w:b/>
          <w:color w:val="222222"/>
          <w:shd w:val="clear" w:color="auto" w:fill="FFFFFF"/>
        </w:rPr>
        <w:t>Summary</w:t>
      </w:r>
    </w:p>
    <w:p w:rsidR="0033456D" w:rsidRPr="00E81ACE" w:rsidRDefault="0033456D" w:rsidP="00E81ACE">
      <w:pPr>
        <w:ind w:firstLine="720"/>
        <w:rPr>
          <w:color w:val="222222"/>
          <w:shd w:val="clear" w:color="auto" w:fill="FFFFFF"/>
        </w:rPr>
      </w:pPr>
      <w:r w:rsidRPr="00E81ACE">
        <w:rPr>
          <w:color w:val="222222"/>
          <w:shd w:val="clear" w:color="auto" w:fill="FFFFFF"/>
        </w:rPr>
        <w:t>The authors have considered initiating an environmental, economic model of risk management as well as the costs related to them. Quantitative and qualitative parameters of occupational risks in an organizational are fundamental in determining hazards and risks. The management of risks enables an organization to conduct a thorough analysi</w:t>
      </w:r>
      <w:r w:rsidR="00E81ACE">
        <w:rPr>
          <w:color w:val="222222"/>
          <w:shd w:val="clear" w:color="auto" w:fill="FFFFFF"/>
        </w:rPr>
        <w:t xml:space="preserve">s of risks and later implement </w:t>
      </w:r>
      <w:r w:rsidR="00546375">
        <w:rPr>
          <w:color w:val="222222"/>
          <w:shd w:val="clear" w:color="auto" w:fill="FFFFFF"/>
        </w:rPr>
        <w:t xml:space="preserve">management decisions. By </w:t>
      </w:r>
      <w:r w:rsidRPr="00E81ACE">
        <w:rPr>
          <w:color w:val="222222"/>
          <w:shd w:val="clear" w:color="auto" w:fill="FFFFFF"/>
        </w:rPr>
        <w:t xml:space="preserve">doing this, the possibility of adverse situations is avoided. As hinted in the article, it is evident that risk management helps the organization to eliminate uncertainties hence forming an environment that may easily predict results. Therefore, an application of principles of the quality management system is critical since it will allow dealing with risks professionally and in a timely way. </w:t>
      </w:r>
    </w:p>
    <w:p w:rsidR="0033456D" w:rsidRPr="00E81ACE" w:rsidRDefault="0033456D" w:rsidP="00DC763F">
      <w:pPr>
        <w:jc w:val="center"/>
        <w:rPr>
          <w:b/>
          <w:color w:val="222222"/>
          <w:shd w:val="clear" w:color="auto" w:fill="FFFFFF"/>
        </w:rPr>
      </w:pPr>
      <w:r w:rsidRPr="00E81ACE">
        <w:rPr>
          <w:b/>
          <w:color w:val="222222"/>
          <w:shd w:val="clear" w:color="auto" w:fill="FFFFFF"/>
        </w:rPr>
        <w:t>Assessment</w:t>
      </w:r>
    </w:p>
    <w:p w:rsidR="0033456D" w:rsidRPr="00E81ACE" w:rsidRDefault="0033456D" w:rsidP="00DC763F">
      <w:pPr>
        <w:ind w:firstLine="720"/>
        <w:rPr>
          <w:color w:val="222222"/>
          <w:shd w:val="clear" w:color="auto" w:fill="FFFFFF"/>
        </w:rPr>
      </w:pPr>
      <w:r w:rsidRPr="00E81ACE">
        <w:rPr>
          <w:color w:val="222222"/>
          <w:shd w:val="clear" w:color="auto" w:fill="FFFFFF"/>
        </w:rPr>
        <w:t>The research of the other two articles supports these findings by showing that there is a need to incorporate quality environmental economic and management models in the dynamic market environment. Risks are unpredictable in business set-up hence the need to integrate many management models. In addition, information from this article is reliable since it uses a management approach that focuses on many situations since the market systems are always dynamic and ever-changing. The information is objective hence free from author bias since it does not include the need for further studies or readings.</w:t>
      </w:r>
      <w:r w:rsidR="00E81ACE">
        <w:rPr>
          <w:color w:val="222222"/>
          <w:shd w:val="clear" w:color="auto" w:fill="FFFFFF"/>
        </w:rPr>
        <w:t xml:space="preserve"> As such, it has the goal of emphasizing the importance of need for quality management in an organization. </w:t>
      </w:r>
    </w:p>
    <w:p w:rsidR="0033456D" w:rsidRPr="00E81ACE" w:rsidRDefault="0033456D" w:rsidP="00DC763F">
      <w:pPr>
        <w:jc w:val="center"/>
        <w:rPr>
          <w:b/>
          <w:color w:val="222222"/>
          <w:shd w:val="clear" w:color="auto" w:fill="FFFFFF"/>
        </w:rPr>
      </w:pPr>
      <w:r w:rsidRPr="00E81ACE">
        <w:rPr>
          <w:b/>
          <w:color w:val="222222"/>
          <w:shd w:val="clear" w:color="auto" w:fill="FFFFFF"/>
        </w:rPr>
        <w:lastRenderedPageBreak/>
        <w:t>Beliefs</w:t>
      </w:r>
    </w:p>
    <w:p w:rsidR="0033456D" w:rsidRDefault="0033456D" w:rsidP="00E81ACE">
      <w:pPr>
        <w:ind w:firstLine="720"/>
        <w:rPr>
          <w:color w:val="222222"/>
          <w:shd w:val="clear" w:color="auto" w:fill="FFFFFF"/>
        </w:rPr>
      </w:pPr>
      <w:r w:rsidRPr="00E81ACE">
        <w:rPr>
          <w:color w:val="222222"/>
          <w:shd w:val="clear" w:color="auto" w:fill="FFFFFF"/>
        </w:rPr>
        <w:t>The articles conform to my thoughts regarding the importance of quality management in an organization or business set-up. Before reading these articles</w:t>
      </w:r>
      <w:r w:rsidR="00E81ACE">
        <w:rPr>
          <w:color w:val="222222"/>
          <w:shd w:val="clear" w:color="auto" w:fill="FFFFFF"/>
        </w:rPr>
        <w:t>, I was aware</w:t>
      </w:r>
      <w:r w:rsidRPr="00E81ACE">
        <w:rPr>
          <w:color w:val="222222"/>
          <w:shd w:val="clear" w:color="auto" w:fill="FFFFFF"/>
        </w:rPr>
        <w:t xml:space="preserve"> that quality management encom</w:t>
      </w:r>
      <w:r w:rsidR="00E81ACE">
        <w:rPr>
          <w:color w:val="222222"/>
          <w:shd w:val="clear" w:color="auto" w:fill="FFFFFF"/>
        </w:rPr>
        <w:t>passes aspects that ensure all the tasks</w:t>
      </w:r>
      <w:r w:rsidRPr="00E81ACE">
        <w:rPr>
          <w:color w:val="222222"/>
          <w:shd w:val="clear" w:color="auto" w:fill="FFFFFF"/>
        </w:rPr>
        <w:t xml:space="preserve"> are maintained in such a wa</w:t>
      </w:r>
      <w:r w:rsidR="00E81ACE">
        <w:rPr>
          <w:color w:val="222222"/>
          <w:shd w:val="clear" w:color="auto" w:fill="FFFFFF"/>
        </w:rPr>
        <w:t xml:space="preserve">y that they can lead to a </w:t>
      </w:r>
      <w:r w:rsidRPr="00E81ACE">
        <w:rPr>
          <w:color w:val="222222"/>
          <w:shd w:val="clear" w:color="auto" w:fill="FFFFFF"/>
        </w:rPr>
        <w:t>de</w:t>
      </w:r>
      <w:r w:rsidR="00E81ACE">
        <w:rPr>
          <w:color w:val="222222"/>
          <w:shd w:val="clear" w:color="auto" w:fill="FFFFFF"/>
        </w:rPr>
        <w:t>sired level of excellence, and my thoughts</w:t>
      </w:r>
      <w:r w:rsidRPr="00E81ACE">
        <w:rPr>
          <w:color w:val="222222"/>
          <w:shd w:val="clear" w:color="auto" w:fill="FFFFFF"/>
        </w:rPr>
        <w:t xml:space="preserve"> did not change. My belief is that quality management should always focus on promoting an environment that will enhance the business to predict risks.</w:t>
      </w:r>
    </w:p>
    <w:p w:rsidR="00DC763F" w:rsidRDefault="00DC763F" w:rsidP="00E81ACE">
      <w:pPr>
        <w:ind w:firstLine="720"/>
        <w:rPr>
          <w:color w:val="222222"/>
          <w:shd w:val="clear" w:color="auto" w:fill="FFFFFF"/>
        </w:rPr>
      </w:pPr>
    </w:p>
    <w:p w:rsidR="00DC763F" w:rsidRDefault="00DC763F" w:rsidP="00E81ACE">
      <w:pPr>
        <w:ind w:firstLine="720"/>
        <w:rPr>
          <w:color w:val="222222"/>
          <w:shd w:val="clear" w:color="auto" w:fill="FFFFFF"/>
        </w:rPr>
      </w:pPr>
    </w:p>
    <w:p w:rsidR="00DC763F" w:rsidRDefault="00DC763F" w:rsidP="00E81ACE">
      <w:pPr>
        <w:ind w:firstLine="720"/>
        <w:rPr>
          <w:color w:val="222222"/>
          <w:shd w:val="clear" w:color="auto" w:fill="FFFFFF"/>
        </w:rPr>
      </w:pPr>
    </w:p>
    <w:p w:rsidR="00DC763F" w:rsidRDefault="00DC763F" w:rsidP="00E81ACE">
      <w:pPr>
        <w:ind w:firstLine="720"/>
        <w:rPr>
          <w:color w:val="222222"/>
          <w:shd w:val="clear" w:color="auto" w:fill="FFFFFF"/>
        </w:rPr>
      </w:pPr>
    </w:p>
    <w:p w:rsidR="00DC763F" w:rsidRDefault="00DC763F" w:rsidP="00E81ACE">
      <w:pPr>
        <w:ind w:firstLine="720"/>
        <w:rPr>
          <w:color w:val="222222"/>
          <w:shd w:val="clear" w:color="auto" w:fill="FFFFFF"/>
        </w:rPr>
      </w:pPr>
    </w:p>
    <w:p w:rsidR="00DC763F" w:rsidRDefault="00DC763F" w:rsidP="00E81ACE">
      <w:pPr>
        <w:ind w:firstLine="720"/>
        <w:rPr>
          <w:color w:val="222222"/>
          <w:shd w:val="clear" w:color="auto" w:fill="FFFFFF"/>
        </w:rPr>
      </w:pPr>
    </w:p>
    <w:p w:rsidR="00DC763F" w:rsidRDefault="00DC763F" w:rsidP="00E81ACE">
      <w:pPr>
        <w:ind w:firstLine="720"/>
        <w:rPr>
          <w:color w:val="222222"/>
          <w:shd w:val="clear" w:color="auto" w:fill="FFFFFF"/>
        </w:rPr>
      </w:pPr>
    </w:p>
    <w:p w:rsidR="00DC763F" w:rsidRDefault="00DC763F" w:rsidP="00E81ACE">
      <w:pPr>
        <w:ind w:firstLine="720"/>
        <w:rPr>
          <w:color w:val="222222"/>
          <w:shd w:val="clear" w:color="auto" w:fill="FFFFFF"/>
        </w:rPr>
      </w:pPr>
    </w:p>
    <w:p w:rsidR="00DC763F" w:rsidRDefault="00DC763F" w:rsidP="00E81ACE">
      <w:pPr>
        <w:ind w:firstLine="720"/>
        <w:rPr>
          <w:color w:val="222222"/>
          <w:shd w:val="clear" w:color="auto" w:fill="FFFFFF"/>
        </w:rPr>
      </w:pPr>
    </w:p>
    <w:p w:rsidR="00DC763F" w:rsidRDefault="00DC763F" w:rsidP="00E81ACE">
      <w:pPr>
        <w:ind w:firstLine="720"/>
        <w:rPr>
          <w:color w:val="222222"/>
          <w:shd w:val="clear" w:color="auto" w:fill="FFFFFF"/>
        </w:rPr>
      </w:pPr>
    </w:p>
    <w:p w:rsidR="00DC763F" w:rsidRDefault="00DC763F" w:rsidP="00E81ACE">
      <w:pPr>
        <w:ind w:firstLine="720"/>
        <w:rPr>
          <w:color w:val="222222"/>
          <w:shd w:val="clear" w:color="auto" w:fill="FFFFFF"/>
        </w:rPr>
      </w:pPr>
    </w:p>
    <w:p w:rsidR="00DC763F" w:rsidRDefault="00DC763F" w:rsidP="00E81ACE">
      <w:pPr>
        <w:ind w:firstLine="720"/>
        <w:rPr>
          <w:color w:val="222222"/>
          <w:shd w:val="clear" w:color="auto" w:fill="FFFFFF"/>
        </w:rPr>
      </w:pPr>
    </w:p>
    <w:p w:rsidR="00546375" w:rsidRDefault="00546375" w:rsidP="00DC763F">
      <w:pPr>
        <w:jc w:val="center"/>
        <w:rPr>
          <w:color w:val="222222"/>
          <w:shd w:val="clear" w:color="auto" w:fill="FFFFFF"/>
        </w:rPr>
      </w:pPr>
    </w:p>
    <w:p w:rsidR="00546375" w:rsidRDefault="00546375" w:rsidP="00DC763F">
      <w:pPr>
        <w:jc w:val="center"/>
        <w:rPr>
          <w:color w:val="222222"/>
          <w:shd w:val="clear" w:color="auto" w:fill="FFFFFF"/>
        </w:rPr>
      </w:pPr>
    </w:p>
    <w:p w:rsidR="00DC763F" w:rsidRDefault="00DC763F" w:rsidP="00DC763F">
      <w:pPr>
        <w:jc w:val="center"/>
        <w:rPr>
          <w:color w:val="222222"/>
          <w:shd w:val="clear" w:color="auto" w:fill="FFFFFF"/>
        </w:rPr>
      </w:pPr>
      <w:r>
        <w:rPr>
          <w:color w:val="222222"/>
          <w:shd w:val="clear" w:color="auto" w:fill="FFFFFF"/>
        </w:rPr>
        <w:lastRenderedPageBreak/>
        <w:t>References</w:t>
      </w:r>
    </w:p>
    <w:p w:rsidR="00DC763F" w:rsidRPr="00E81ACE" w:rsidRDefault="00DC763F" w:rsidP="00DC763F">
      <w:pPr>
        <w:ind w:left="720" w:hanging="720"/>
        <w:rPr>
          <w:color w:val="222222"/>
          <w:shd w:val="clear" w:color="auto" w:fill="FFFFFF"/>
        </w:rPr>
      </w:pPr>
      <w:r w:rsidRPr="00E81ACE">
        <w:rPr>
          <w:color w:val="222222"/>
          <w:shd w:val="clear" w:color="auto" w:fill="FFFFFF"/>
        </w:rPr>
        <w:t>Borkovskaya, V., Degaev, E., &amp; Burkova, I. (2018). Environmental economic model of risk management and costs in the framework of the quality management system. In </w:t>
      </w:r>
      <w:r w:rsidRPr="00E81ACE">
        <w:rPr>
          <w:i/>
          <w:iCs/>
          <w:color w:val="222222"/>
          <w:shd w:val="clear" w:color="auto" w:fill="FFFFFF"/>
        </w:rPr>
        <w:t>MATEC Web of Conferences</w:t>
      </w:r>
      <w:r w:rsidRPr="00E81ACE">
        <w:rPr>
          <w:color w:val="222222"/>
          <w:shd w:val="clear" w:color="auto" w:fill="FFFFFF"/>
        </w:rPr>
        <w:t> (Vol. 193, p. 05027). EDP Sciences.https://doi.org/10.1051/matecconf/201819305027</w:t>
      </w:r>
      <w:r>
        <w:rPr>
          <w:color w:val="222222"/>
          <w:shd w:val="clear" w:color="auto" w:fill="FFFFFF"/>
        </w:rPr>
        <w:t>.</w:t>
      </w:r>
    </w:p>
    <w:p w:rsidR="00DC763F" w:rsidRDefault="00DC763F" w:rsidP="00E81ACE">
      <w:pPr>
        <w:ind w:firstLine="720"/>
        <w:rPr>
          <w:color w:val="222222"/>
          <w:shd w:val="clear" w:color="auto" w:fill="FFFFFF"/>
        </w:rPr>
      </w:pPr>
    </w:p>
    <w:p w:rsidR="00DC763F" w:rsidRPr="00E81ACE" w:rsidRDefault="00DC763F" w:rsidP="00E81ACE">
      <w:pPr>
        <w:ind w:firstLine="720"/>
        <w:rPr>
          <w:color w:val="222222"/>
          <w:shd w:val="clear" w:color="auto" w:fill="FFFFFF"/>
        </w:rPr>
      </w:pPr>
    </w:p>
    <w:p w:rsidR="0033456D" w:rsidRPr="00E81ACE" w:rsidRDefault="0033456D">
      <w:pPr>
        <w:rPr>
          <w:color w:val="222222"/>
          <w:shd w:val="clear" w:color="auto" w:fill="FFFFFF"/>
        </w:rPr>
      </w:pPr>
    </w:p>
    <w:sectPr w:rsidR="0033456D" w:rsidRPr="00E81ACE" w:rsidSect="00DC763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4A79" w:rsidRDefault="00B84A79" w:rsidP="00DC763F">
      <w:pPr>
        <w:spacing w:after="0" w:line="240" w:lineRule="auto"/>
      </w:pPr>
      <w:r>
        <w:separator/>
      </w:r>
    </w:p>
  </w:endnote>
  <w:endnote w:type="continuationSeparator" w:id="1">
    <w:p w:rsidR="00B84A79" w:rsidRDefault="00B84A79" w:rsidP="00DC76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4A79" w:rsidRDefault="00B84A79" w:rsidP="00DC763F">
      <w:pPr>
        <w:spacing w:after="0" w:line="240" w:lineRule="auto"/>
      </w:pPr>
      <w:r>
        <w:separator/>
      </w:r>
    </w:p>
  </w:footnote>
  <w:footnote w:type="continuationSeparator" w:id="1">
    <w:p w:rsidR="00B84A79" w:rsidRDefault="00B84A79" w:rsidP="00DC76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2686649"/>
      <w:docPartObj>
        <w:docPartGallery w:val="Page Numbers (Top of Page)"/>
        <w:docPartUnique/>
      </w:docPartObj>
    </w:sdtPr>
    <w:sdtEndPr>
      <w:rPr>
        <w:noProof/>
      </w:rPr>
    </w:sdtEndPr>
    <w:sdtContent>
      <w:p w:rsidR="00DC763F" w:rsidRPr="00DC763F" w:rsidRDefault="00DC763F" w:rsidP="00DC763F">
        <w:pPr>
          <w:pStyle w:val="Header"/>
          <w:spacing w:line="480" w:lineRule="auto"/>
        </w:pPr>
        <w:r w:rsidRPr="00DC763F">
          <w:t>QUALITY MANAGEMENT</w:t>
        </w:r>
        <w:r w:rsidR="00546375">
          <w:t xml:space="preserve">                                                                                                   </w:t>
        </w:r>
        <w:r w:rsidR="00563E98" w:rsidRPr="00DC763F">
          <w:fldChar w:fldCharType="begin"/>
        </w:r>
        <w:r w:rsidRPr="00DC763F">
          <w:instrText xml:space="preserve"> PAGE   \* MERGEFORMAT </w:instrText>
        </w:r>
        <w:r w:rsidR="00563E98" w:rsidRPr="00DC763F">
          <w:fldChar w:fldCharType="separate"/>
        </w:r>
        <w:r w:rsidR="00546375">
          <w:rPr>
            <w:noProof/>
          </w:rPr>
          <w:t>3</w:t>
        </w:r>
        <w:r w:rsidR="00563E98" w:rsidRPr="00DC763F">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3F" w:rsidRDefault="00DC763F" w:rsidP="00DC763F">
    <w:pPr>
      <w:pStyle w:val="Header"/>
      <w:spacing w:line="480" w:lineRule="auto"/>
    </w:pPr>
    <w:r>
      <w:t xml:space="preserve">Running head: </w:t>
    </w:r>
    <w:r w:rsidRPr="00DC763F">
      <w:t>QUALITY MANAGEMENT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70731"/>
    <w:rsid w:val="001A26FB"/>
    <w:rsid w:val="00253447"/>
    <w:rsid w:val="0033456D"/>
    <w:rsid w:val="00370731"/>
    <w:rsid w:val="003A5574"/>
    <w:rsid w:val="00546375"/>
    <w:rsid w:val="00547329"/>
    <w:rsid w:val="00563E98"/>
    <w:rsid w:val="006E30F3"/>
    <w:rsid w:val="006F0231"/>
    <w:rsid w:val="006F0464"/>
    <w:rsid w:val="00B82880"/>
    <w:rsid w:val="00B84A79"/>
    <w:rsid w:val="00C115DD"/>
    <w:rsid w:val="00C52F50"/>
    <w:rsid w:val="00DC763F"/>
    <w:rsid w:val="00E432A0"/>
    <w:rsid w:val="00E81A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6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63F"/>
  </w:style>
  <w:style w:type="paragraph" w:styleId="Footer">
    <w:name w:val="footer"/>
    <w:basedOn w:val="Normal"/>
    <w:link w:val="FooterChar"/>
    <w:uiPriority w:val="99"/>
    <w:unhideWhenUsed/>
    <w:rsid w:val="00DC76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63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2019-03-26T12:20:00Z</dcterms:created>
  <dcterms:modified xsi:type="dcterms:W3CDTF">2019-03-26T12:20:00Z</dcterms:modified>
</cp:coreProperties>
</file>